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关于推报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1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年度“中国大学生自强之星”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奖学金人选的通知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各位同学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为深入贯彻落实习近平总书记关于青年工作的重要思想，围绕迎接和学习宣传贯彻党的二十大，结合庆祝建团100周年，进一步用身边的榜样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力量</w:t>
      </w:r>
      <w:r>
        <w:rPr>
          <w:rFonts w:hint="eastAsia" w:ascii="楷体_GB2312" w:hAnsi="楷体_GB2312" w:eastAsia="楷体_GB2312" w:cs="楷体_GB2312"/>
          <w:sz w:val="32"/>
          <w:szCs w:val="40"/>
        </w:rPr>
        <w:t>引领广大同学不断坚定理想、传承红色基因，鼓励新时代青年以青春之我践行“强国有我”青春宣言，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将组织开展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年度“中国大学生自强之星”奖学金推报工作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、报名条件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1.截至2022年暑假前，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内地和港、澳</w:t>
      </w:r>
      <w:r>
        <w:rPr>
          <w:rFonts w:hint="eastAsia" w:ascii="楷体_GB2312" w:hAnsi="楷体_GB2312" w:eastAsia="楷体_GB2312" w:cs="楷体_GB2312"/>
          <w:sz w:val="32"/>
          <w:szCs w:val="40"/>
        </w:rPr>
        <w:t>普通高校（含民办、高职）在学的全日制本、专科生和研究生；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2.具有良好的思想政治素质，学业成绩优良，品行端正，自强自立，乐观向上，相对困难家庭或地区的学生优先；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3.在投身新冠肺炎疫情防控、服务全面建成小康社会、助力乡村振兴、参与社会治理创新、弘扬网上文明、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助推</w:t>
      </w:r>
      <w:r>
        <w:rPr>
          <w:rFonts w:hint="eastAsia" w:ascii="楷体_GB2312" w:hAnsi="楷体_GB2312" w:eastAsia="楷体_GB2312" w:cs="楷体_GB2312"/>
          <w:sz w:val="32"/>
          <w:szCs w:val="40"/>
        </w:rPr>
        <w:t>学术和科技进步等方面事迹突出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40"/>
        </w:rPr>
        <w:t>积极参加社区报到、社会实践、志愿服务、青年之家等服务项目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，“志愿四川”平台</w:t>
      </w:r>
      <w:r>
        <w:rPr>
          <w:rFonts w:hint="eastAsia" w:ascii="楷体_GB2312" w:hAnsi="楷体_GB2312" w:eastAsia="楷体_GB2312" w:cs="楷体_GB2312"/>
          <w:sz w:val="32"/>
          <w:szCs w:val="40"/>
        </w:rPr>
        <w:t>年度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服务时长</w:t>
      </w:r>
      <w:r>
        <w:rPr>
          <w:rFonts w:hint="eastAsia" w:ascii="楷体_GB2312" w:hAnsi="楷体_GB2312" w:eastAsia="楷体_GB2312" w:cs="楷体_GB2312"/>
          <w:sz w:val="32"/>
          <w:szCs w:val="40"/>
        </w:rPr>
        <w:t>不少于20小时，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要求</w:t>
      </w:r>
      <w:r>
        <w:rPr>
          <w:rFonts w:hint="eastAsia" w:ascii="楷体_GB2312" w:hAnsi="楷体_GB2312" w:eastAsia="楷体_GB2312" w:cs="楷体_GB2312"/>
          <w:sz w:val="32"/>
          <w:szCs w:val="40"/>
        </w:rPr>
        <w:t>在社会媒体或校园媒体上有过相关报道并取得一定反响，在当代大学生中具有榜样作用；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4.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</w:rPr>
        <w:t>奖学金分为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val="en-US" w:eastAsia="zh-CN"/>
        </w:rPr>
        <w:t>爱国修德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val="en-US" w:eastAsia="zh-CN"/>
        </w:rPr>
        <w:t>勤学求真、创新创业、社区实践、奋斗力行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</w:rPr>
        <w:t>类别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40"/>
          <w:lang w:eastAsia="zh-Hans"/>
        </w:rPr>
        <w:t>.往届“中国大学生自强之星标兵”奖学金获得者、“中国大学生自强之星”奖学金获得者不再参加本次活动。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二、奖学金设置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1.“中国大学生自强之星标兵”每人可获得奖学金证书和10000元奖学金；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2.“中国大学生自强之星”每人可获得奖学金证书和2000元奖学金。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三、工作要求</w:t>
      </w:r>
    </w:p>
    <w:p>
      <w:pPr>
        <w:keepNext w:val="0"/>
        <w:keepLines w:val="0"/>
        <w:pageBreakBefore w:val="0"/>
        <w:tabs>
          <w:tab w:val="left" w:pos="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1．</w:t>
      </w:r>
      <w:r>
        <w:rPr>
          <w:rFonts w:hint="eastAsia" w:ascii="楷体_GB2312" w:hAnsi="楷体_GB2312" w:eastAsia="楷体_GB2312" w:cs="楷体_GB2312"/>
          <w:sz w:val="32"/>
          <w:szCs w:val="32"/>
        </w:rPr>
        <w:t>高度重视、认真组织。各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要以评选“中国大学生自强之星”活动为契机，强化领导，整合资源，按照时间节点认真开展评选“大学生自强之星”活动。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2．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加强宣传，营造氛围，不断扩大活动影响力。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要充分利用各级各类媒体平台加强活动宣传，扩大影响力。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四、工作安排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各校属团委推荐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1名同学参评。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报送材料应包括：</w:t>
      </w:r>
      <w:r>
        <w:rPr>
          <w:rFonts w:hint="eastAsia" w:ascii="楷体_GB2312" w:hAnsi="楷体_GB2312" w:eastAsia="楷体_GB2312" w:cs="楷体_GB2312"/>
          <w:sz w:val="32"/>
          <w:szCs w:val="40"/>
        </w:rPr>
        <w:t>被推荐人活动报名表、被推荐人事迹说明材料（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2000</w:t>
      </w:r>
      <w:r>
        <w:rPr>
          <w:rFonts w:hint="eastAsia" w:ascii="楷体_GB2312" w:hAnsi="楷体_GB2312" w:eastAsia="楷体_GB2312" w:cs="楷体_GB2312"/>
          <w:sz w:val="32"/>
          <w:szCs w:val="40"/>
        </w:rPr>
        <w:t>字左右）、相关媒体报道截图及事迹佐证材料和公示截图。电子版材料按“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专业班级</w:t>
      </w:r>
      <w:r>
        <w:rPr>
          <w:rFonts w:hint="eastAsia" w:ascii="楷体_GB2312" w:hAnsi="楷体_GB2312" w:eastAsia="楷体_GB2312" w:cs="楷体_GB2312"/>
          <w:sz w:val="32"/>
          <w:szCs w:val="40"/>
        </w:rPr>
        <w:t>+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姓名+2021自强之星</w:t>
      </w:r>
      <w:r>
        <w:rPr>
          <w:rFonts w:hint="eastAsia" w:ascii="楷体_GB2312" w:hAnsi="楷体_GB2312" w:eastAsia="楷体_GB2312" w:cs="楷体_GB2312"/>
          <w:sz w:val="32"/>
          <w:szCs w:val="40"/>
        </w:rPr>
        <w:t>”格式命名，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于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2022年5月13日(本周五）17：00前</w:t>
      </w:r>
      <w:r>
        <w:rPr>
          <w:rFonts w:hint="eastAsia" w:ascii="楷体_GB2312" w:hAnsi="楷体_GB2312" w:eastAsia="楷体_GB2312" w:cs="楷体_GB2312"/>
          <w:sz w:val="32"/>
          <w:szCs w:val="40"/>
        </w:rPr>
        <w:t>通过电子邮件方式报送邮箱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  <w:lang w:val="en-US" w:eastAsia="zh-CN"/>
        </w:rPr>
        <w:t>zxxgb</w:t>
      </w:r>
      <w:r>
        <w:rPr>
          <w:rFonts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</w:rPr>
        <w:t>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  <w:lang w:val="en-US" w:eastAsia="zh-CN"/>
        </w:rPr>
        <w:t>suse</w:t>
      </w:r>
      <w:r>
        <w:rPr>
          <w:rFonts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  <w:lang w:val="en-US" w:eastAsia="zh-CN"/>
        </w:rPr>
        <w:t>edu.</w:t>
      </w:r>
      <w:r>
        <w:rPr>
          <w:rFonts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C6166"/>
          <w:spacing w:val="0"/>
          <w:sz w:val="28"/>
          <w:szCs w:val="28"/>
          <w:shd w:val="clear" w:fill="FFFFFF"/>
          <w:lang w:val="en-US" w:eastAsia="zh-CN"/>
        </w:rPr>
        <w:t>n</w:t>
      </w:r>
      <w:r>
        <w:rPr>
          <w:rFonts w:hint="eastAsia" w:ascii="楷体_GB2312" w:hAnsi="楷体_GB2312" w:eastAsia="楷体_GB2312" w:cs="楷体_GB2312"/>
          <w:sz w:val="32"/>
          <w:szCs w:val="40"/>
        </w:rPr>
        <w:t>。纸质版材料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待后提交。</w:t>
      </w:r>
    </w:p>
    <w:p>
      <w:pPr>
        <w:spacing w:line="560" w:lineRule="exact"/>
        <w:rPr>
          <w:rFonts w:hint="default" w:ascii="黑体" w:hAnsi="黑体" w:eastAsia="黑体" w:cs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2021年度“中国大学生自强之星”奖学金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lang w:eastAsia="zh-CN"/>
              </w:rPr>
              <w:t>地市级</w:t>
            </w:r>
            <w:r>
              <w:rPr>
                <w:rFonts w:hint="default" w:ascii="Times New Roman" w:hAnsi="Times New Roman" w:eastAsia="方正仿宋简体" w:cs="Times New Roman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（仅</w:t>
            </w:r>
            <w:r>
              <w:rPr>
                <w:rFonts w:hint="eastAsia" w:ascii="Times New Roman" w:hAnsi="Times New Roman" w:eastAsia="方正仿宋简体" w:cs="Times New Roman"/>
                <w:sz w:val="28"/>
                <w:lang w:eastAsia="zh-CN"/>
              </w:rPr>
              <w:t>社区实践</w:t>
            </w:r>
            <w:r>
              <w:rPr>
                <w:rFonts w:hint="default" w:ascii="Times New Roman" w:hAnsi="Times New Roman" w:eastAsia="方正仿宋简体" w:cs="Times New Roman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  <w:t xml:space="preserve">注：1. 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此表格作为2021年度“中国大学生自强之星”奖学金推报活动报名表统一上报使用。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" w:cs="Times New Roman"/>
          <w:bCs/>
          <w:sz w:val="32"/>
          <w:lang w:eastAsia="zh-CN"/>
        </w:rPr>
        <w:sectPr>
          <w:footerReference r:id="rId3" w:type="default"/>
          <w:footerReference r:id="rId4" w:type="even"/>
          <w:pgSz w:w="11900" w:h="16840"/>
          <w:pgMar w:top="2098" w:right="1800" w:bottom="1984" w:left="153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2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  <w:lang w:eastAsia="zh-Hans"/>
        </w:rPr>
        <w:t>.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类中选择一类填写</w:t>
      </w:r>
      <w:r>
        <w:rPr>
          <w:rFonts w:hint="eastAsia" w:eastAsia="仿宋" w:cs="Times New Roman"/>
          <w:bCs/>
          <w:color w:val="000000"/>
          <w:kern w:val="0"/>
          <w:sz w:val="24"/>
          <w:lang w:eastAsia="zh-CN"/>
        </w:rPr>
        <w:t>。</w:t>
      </w:r>
    </w:p>
    <w:p>
      <w:bookmarkStart w:id="0" w:name="_GoBack"/>
      <w:bookmarkEnd w:id="0"/>
    </w:p>
    <w:sectPr>
      <w:pgSz w:w="16840" w:h="11900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3"/>
      <w:ind w:right="480"/>
      <w:jc w:val="right"/>
      <w:rPr>
        <w:rFonts w:hint="eastAsia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DlhZjg3NjA3YWY4MDM5MGY4NzU4NjA2ODkzYjgifQ=="/>
  </w:docVars>
  <w:rsids>
    <w:rsidRoot w:val="00000000"/>
    <w:rsid w:val="412D64B7"/>
    <w:rsid w:val="759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2022-05-09T06:55:00Z</dcterms:created>
  <dc:creator>Administrator</dc:creator>
  <cp:lastModifiedBy>Administrator</cp:lastModifiedBy>
  <dcterms:modified xsi:type="dcterms:W3CDTF">2022-05-09T07:10:18Z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53B7D784FAA44C6F8BC2E1628EFDD242</vt:lpwstr>
  </property>
</Properties>
</file>