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70F" w:rsidRDefault="00D00B7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保留学籍流程</w:t>
      </w:r>
    </w:p>
    <w:p w:rsidR="0089270F" w:rsidRDefault="00D00B78">
      <w:pPr>
        <w:spacing w:line="360" w:lineRule="auto"/>
        <w:rPr>
          <w:sz w:val="24"/>
        </w:rPr>
      </w:pPr>
      <w:r>
        <w:rPr>
          <w:rFonts w:hint="eastAsia"/>
          <w:sz w:val="24"/>
        </w:rPr>
        <w:t>一、准备材料</w:t>
      </w:r>
    </w:p>
    <w:p w:rsidR="0089270F" w:rsidRDefault="00D00B78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入伍通知书（复印件或原件）；</w:t>
      </w:r>
    </w:p>
    <w:p w:rsidR="0089270F" w:rsidRDefault="00D00B78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《四川轻化工大学学生休学、保留学籍申请表》</w:t>
      </w:r>
      <w:r>
        <w:rPr>
          <w:rFonts w:hint="eastAsia"/>
          <w:sz w:val="24"/>
        </w:rPr>
        <w:t>(</w:t>
      </w:r>
      <w:r>
        <w:rPr>
          <w:rFonts w:hint="eastAsia"/>
          <w:sz w:val="24"/>
        </w:rPr>
        <w:t>见附件</w:t>
      </w:r>
      <w:r>
        <w:rPr>
          <w:rFonts w:hint="eastAsia"/>
          <w:sz w:val="24"/>
        </w:rPr>
        <w:t>)</w:t>
      </w:r>
      <w:r>
        <w:rPr>
          <w:rFonts w:hint="eastAsia"/>
          <w:sz w:val="24"/>
        </w:rPr>
        <w:t>。</w:t>
      </w:r>
    </w:p>
    <w:p w:rsidR="0089270F" w:rsidRDefault="00D00B78">
      <w:pPr>
        <w:spacing w:line="360" w:lineRule="auto"/>
        <w:rPr>
          <w:sz w:val="24"/>
        </w:rPr>
      </w:pPr>
      <w:r>
        <w:rPr>
          <w:rFonts w:hint="eastAsia"/>
          <w:sz w:val="24"/>
        </w:rPr>
        <w:t>二、认定审核</w:t>
      </w:r>
    </w:p>
    <w:p w:rsidR="009B5989" w:rsidRDefault="00D00B78" w:rsidP="009B5989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辅</w:t>
      </w:r>
      <w:r>
        <w:rPr>
          <w:rFonts w:hint="eastAsia"/>
          <w:sz w:val="24"/>
        </w:rPr>
        <w:t>导员签字、学院意见并盖章、教材科盖章、教务处意见并盖章。</w:t>
      </w:r>
    </w:p>
    <w:p w:rsidR="0089270F" w:rsidRDefault="00D00B78">
      <w:pPr>
        <w:spacing w:line="360" w:lineRule="auto"/>
        <w:rPr>
          <w:sz w:val="24"/>
        </w:rPr>
      </w:pPr>
      <w:r>
        <w:rPr>
          <w:rFonts w:hint="eastAsia"/>
          <w:sz w:val="24"/>
        </w:rPr>
        <w:t>三、提交部门</w:t>
      </w:r>
    </w:p>
    <w:p w:rsidR="009B5989" w:rsidRPr="00D00B78" w:rsidRDefault="009B5989" w:rsidP="009B5989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通过教务系统申请</w:t>
      </w:r>
      <w:r w:rsidRPr="00D00B78">
        <w:rPr>
          <w:rFonts w:hint="eastAsia"/>
          <w:sz w:val="24"/>
        </w:rPr>
        <w:t>保留学籍流程，并上传入伍通知书、《四川轻化工大学学生休学、保留学籍申请表》。</w:t>
      </w:r>
    </w:p>
    <w:p w:rsidR="0089270F" w:rsidRDefault="009B5989" w:rsidP="009B5989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将</w:t>
      </w:r>
      <w:r w:rsidRPr="009B5989">
        <w:rPr>
          <w:rFonts w:hint="eastAsia"/>
          <w:sz w:val="24"/>
        </w:rPr>
        <w:t>入伍通知书（复印件）；《四川轻化工大学学生休学、保留学籍申请表》提交至教务处。</w:t>
      </w:r>
    </w:p>
    <w:p w:rsidR="009B5989" w:rsidRDefault="009B5989">
      <w:pPr>
        <w:spacing w:line="360" w:lineRule="auto"/>
        <w:rPr>
          <w:sz w:val="24"/>
        </w:rPr>
      </w:pPr>
    </w:p>
    <w:p w:rsidR="0089270F" w:rsidRDefault="00D00B78">
      <w:pPr>
        <w:spacing w:line="360" w:lineRule="auto"/>
        <w:rPr>
          <w:sz w:val="24"/>
        </w:rPr>
      </w:pPr>
      <w:r>
        <w:rPr>
          <w:rFonts w:hint="eastAsia"/>
          <w:sz w:val="24"/>
        </w:rPr>
        <w:t>注：学籍保留时间至</w:t>
      </w:r>
      <w:r>
        <w:rPr>
          <w:rFonts w:hint="eastAsia"/>
          <w:sz w:val="24"/>
        </w:rPr>
        <w:t>退伍后两年</w:t>
      </w:r>
      <w:r>
        <w:rPr>
          <w:rFonts w:hint="eastAsia"/>
          <w:sz w:val="24"/>
        </w:rPr>
        <w:t>。</w:t>
      </w:r>
      <w:bookmarkStart w:id="0" w:name="_GoBack"/>
      <w:bookmarkEnd w:id="0"/>
    </w:p>
    <w:p w:rsidR="0089270F" w:rsidRDefault="0089270F">
      <w:pPr>
        <w:spacing w:line="360" w:lineRule="auto"/>
      </w:pPr>
    </w:p>
    <w:sectPr w:rsidR="008927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xNGI4YTYzZDQzZTY3NmI3NzNjMjU3MTJjNDBmODQifQ=="/>
  </w:docVars>
  <w:rsids>
    <w:rsidRoot w:val="0089270F"/>
    <w:rsid w:val="0089270F"/>
    <w:rsid w:val="009B5989"/>
    <w:rsid w:val="00D00B78"/>
    <w:rsid w:val="0A591375"/>
    <w:rsid w:val="5B221F72"/>
    <w:rsid w:val="658E5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D83A9B"/>
  <w15:docId w15:val="{50E16942-D3CF-47E9-94B3-9B8AA2E1B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</Words>
  <Characters>177</Characters>
  <Application>Microsoft Office Word</Application>
  <DocSecurity>0</DocSecurity>
  <Lines>1</Lines>
  <Paragraphs>1</Paragraphs>
  <ScaleCrop>false</ScaleCrop>
  <Company>HP Inc.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陈阿兴</dc:creator>
  <cp:lastModifiedBy>TY</cp:lastModifiedBy>
  <cp:revision>3</cp:revision>
  <dcterms:created xsi:type="dcterms:W3CDTF">2024-06-07T14:22:00Z</dcterms:created>
  <dcterms:modified xsi:type="dcterms:W3CDTF">2024-06-10T01:08:00Z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9C2C65D2031749DA81D82B85691D1474_12</vt:lpwstr>
  </property>
</Properties>
</file>