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eastAsia" w:ascii="仿宋_GB2312" w:hAnsi="仿宋_GB2312" w:eastAsia="仿宋_GB2312" w:cs="仿宋_GB2312"/>
          <w:b/>
          <w:bCs/>
          <w:color w:val="000000" w:themeColor="text1"/>
          <w:sz w:val="32"/>
          <w:szCs w:val="32"/>
        </w:rPr>
      </w:pPr>
      <w:r>
        <w:rPr>
          <w:rFonts w:hint="eastAsia" w:ascii="方正小标宋_GBK" w:hAnsi="方正小标宋_GBK" w:eastAsia="方正小标宋_GBK" w:cs="方正小标宋_GBK"/>
          <w:b w:val="0"/>
          <w:bCs w:val="0"/>
          <w:color w:val="000000" w:themeColor="text1"/>
          <w:sz w:val="44"/>
          <w:szCs w:val="44"/>
        </w:rPr>
        <w:t>2021年学生寒假离寝及住宿须知</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一、学生假期离寝入寝要求：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1、请同学们按照学校寒假安排办理离寝和返校入寝手续。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2、携带电脑等贵重物品及大件行李箱（包）出公寓，必须在楼舍管理员处进行登记并配合管理员进行检查。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3、假期离开寝室的学生，不得在寝室内存放电脑等贵重物品，建议把其送到楼舍管理员处寄存，擅自存放在寝室发生被盗等安全意外后果自负。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离开寝室的学生，必须关好寝室的水、电、门窗，最后一名离开的学生还须到楼舍管理员处做离寝登记；第一位返校进入寝室的学生，必须到楼舍管理员处做最先入寝登记，进入寝室请务必确认物品是否完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5、凡贴有“封条”的寝室，不得私自撕毁进入。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6、未经学校允许，离校学生不得提前返校。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 xml:space="preserve"> 二、假期留校手续办理：</w:t>
      </w:r>
    </w:p>
    <w:p>
      <w:pPr>
        <w:ind w:firstLine="640" w:firstLineChars="200"/>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寒假期间若无特殊情况的同学原则上不留校，确因教学安排需要留校的学生，应在放假前向各学院提出申请填写《2021年寒假学生留校备案审批表》、签订《2021年寒假学生留校安全责任承诺书》，然后由本人把所在学院签章同意的承诺书交到所在楼舍管理员处，由管理员按最低两人住宿在一间寝室的要求调整安排假期住宿，原则上二楼不住宿学生。学生们必须服从管理员的调整安排，按要求办理登记手续和住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注：留校手续请在本人入住校区办理,原则上不同意跨校区办理留校住宿手续。</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left"/>
        <w:textAlignment w:val="auto"/>
        <w:rPr>
          <w:rFonts w:hint="eastAsia" w:ascii="黑体" w:hAnsi="黑体" w:eastAsia="黑体" w:cs="黑体"/>
          <w:b w:val="0"/>
          <w:bCs/>
          <w:color w:val="000000" w:themeColor="text1"/>
          <w:sz w:val="32"/>
          <w:szCs w:val="32"/>
        </w:rPr>
      </w:pPr>
      <w:r>
        <w:rPr>
          <w:rFonts w:hint="eastAsia" w:ascii="黑体" w:hAnsi="黑体" w:eastAsia="黑体" w:cs="黑体"/>
          <w:b w:val="0"/>
          <w:bCs/>
          <w:color w:val="000000" w:themeColor="text1"/>
          <w:sz w:val="32"/>
          <w:szCs w:val="32"/>
        </w:rPr>
        <w:t>三、假期留校注意事项：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1、假期中，学生公寓开门时间：7：00，关门时间：22：00。</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2、假期留校住宿学生，必须遵守学校和学生公寓服务中心有关学生宿舍管理的各项规章制度，防火、防盗、防骗、防意外，注意人身和财产安全。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3、假期中部分寝室将维修基础设施。若给学生们带来生活不便，请谅解。</w:t>
      </w:r>
    </w:p>
    <w:p>
      <w:pPr>
        <w:keepNext w:val="0"/>
        <w:keepLines w:val="0"/>
        <w:pageBreakBefore w:val="0"/>
        <w:widowControl w:val="0"/>
        <w:tabs>
          <w:tab w:val="left" w:pos="8820"/>
        </w:tabs>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4、假期留校住宿学生，必须做好寝室卫生，爱护公共区域卫生，垃圾废弃物请打包放入底楼垃圾桶内。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5、假期中公寓将继续实行疫情防控要求的封闭式管理，严禁非本楼舍学生以及未办理假期留校手续学生进入公寓。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6、假期留校住宿学生，需每天晚上22：00之前到楼舍管理员处签到。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7、严禁晚归、未归。晚归必须登记上报公寓中心，并通报所在学院。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8、严禁在公寓宿舍内酗酒、燃放烟花爆竹、点蜡烛，使用热得快、电饭煲等违规电器。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9、假期住宿期间，寝室水电费自付。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default" w:ascii="黑体" w:hAnsi="黑体" w:eastAsia="黑体" w:cs="黑体"/>
          <w:color w:val="000000" w:themeColor="text1"/>
          <w:sz w:val="32"/>
          <w:szCs w:val="32"/>
          <w:lang w:val="en-US" w:eastAsia="zh-CN"/>
        </w:rPr>
      </w:pPr>
      <w:r>
        <w:rPr>
          <w:rFonts w:hint="eastAsia" w:ascii="黑体" w:hAnsi="黑体" w:eastAsia="黑体" w:cs="黑体"/>
          <w:color w:val="000000" w:themeColor="text1"/>
          <w:sz w:val="32"/>
          <w:szCs w:val="32"/>
          <w:lang w:val="en-US" w:eastAsia="zh-CN"/>
        </w:rPr>
        <w:t>四、寒假期间学生宿舍管理将根据疫情形势及防控要求及时调整，请同学遵守执行</w:t>
      </w:r>
      <w:bookmarkStart w:id="0" w:name="_GoBack"/>
      <w:bookmarkEnd w:id="0"/>
      <w:r>
        <w:rPr>
          <w:rFonts w:hint="eastAsia" w:ascii="黑体" w:hAnsi="黑体" w:eastAsia="黑体" w:cs="黑体"/>
          <w:color w:val="000000" w:themeColor="text1"/>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left"/>
        <w:textAlignment w:val="auto"/>
        <w:rPr>
          <w:rFonts w:hint="eastAsia" w:ascii="仿宋_GB2312" w:hAnsi="仿宋_GB2312" w:eastAsia="仿宋_GB2312" w:cs="仿宋_GB2312"/>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righ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学生工作部（处）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righ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后勤基建处、后勤服务总公司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right"/>
        <w:textAlignment w:val="auto"/>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2021年1月</w:t>
      </w:r>
      <w:r>
        <w:rPr>
          <w:rFonts w:hint="eastAsia" w:ascii="仿宋_GB2312" w:hAnsi="仿宋_GB2312" w:eastAsia="仿宋_GB2312" w:cs="仿宋_GB2312"/>
          <w:color w:val="000000" w:themeColor="text1"/>
          <w:sz w:val="32"/>
          <w:szCs w:val="32"/>
          <w:lang w:val="en-US" w:eastAsia="zh-CN"/>
        </w:rPr>
        <w:t>6</w:t>
      </w:r>
      <w:r>
        <w:rPr>
          <w:rFonts w:hint="eastAsia" w:ascii="仿宋_GB2312" w:hAnsi="仿宋_GB2312" w:eastAsia="仿宋_GB2312" w:cs="仿宋_GB2312"/>
          <w:color w:val="000000" w:themeColor="text1"/>
          <w:sz w:val="32"/>
          <w:szCs w:val="32"/>
        </w:rPr>
        <w:t>日</w:t>
      </w:r>
    </w:p>
    <w:sectPr>
      <w:pgSz w:w="11906" w:h="16838"/>
      <w:pgMar w:top="1440" w:right="1800" w:bottom="1440" w:left="180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30132"/>
    <w:rsid w:val="00012286"/>
    <w:rsid w:val="00032A66"/>
    <w:rsid w:val="000945D0"/>
    <w:rsid w:val="000C495F"/>
    <w:rsid w:val="000D3F1F"/>
    <w:rsid w:val="000D4694"/>
    <w:rsid w:val="000F0D2E"/>
    <w:rsid w:val="00106E9C"/>
    <w:rsid w:val="00107796"/>
    <w:rsid w:val="00115CAF"/>
    <w:rsid w:val="00143B12"/>
    <w:rsid w:val="00155A1D"/>
    <w:rsid w:val="0016228B"/>
    <w:rsid w:val="00166D11"/>
    <w:rsid w:val="0017749A"/>
    <w:rsid w:val="001930AE"/>
    <w:rsid w:val="001C108A"/>
    <w:rsid w:val="001C6B7C"/>
    <w:rsid w:val="001F47D1"/>
    <w:rsid w:val="00212434"/>
    <w:rsid w:val="00241B89"/>
    <w:rsid w:val="00281365"/>
    <w:rsid w:val="002853BC"/>
    <w:rsid w:val="002C3A5C"/>
    <w:rsid w:val="002C4411"/>
    <w:rsid w:val="0030425A"/>
    <w:rsid w:val="00307EDA"/>
    <w:rsid w:val="00310892"/>
    <w:rsid w:val="0036757F"/>
    <w:rsid w:val="00386EDE"/>
    <w:rsid w:val="003939F6"/>
    <w:rsid w:val="003958BE"/>
    <w:rsid w:val="003A1360"/>
    <w:rsid w:val="003C3B35"/>
    <w:rsid w:val="00430132"/>
    <w:rsid w:val="00456397"/>
    <w:rsid w:val="00461BF9"/>
    <w:rsid w:val="004713D8"/>
    <w:rsid w:val="0047646F"/>
    <w:rsid w:val="00490D2B"/>
    <w:rsid w:val="004A7FFD"/>
    <w:rsid w:val="004B45E8"/>
    <w:rsid w:val="00511898"/>
    <w:rsid w:val="00514EFE"/>
    <w:rsid w:val="00556399"/>
    <w:rsid w:val="005644E6"/>
    <w:rsid w:val="0057456E"/>
    <w:rsid w:val="00586807"/>
    <w:rsid w:val="00591CB4"/>
    <w:rsid w:val="005A3FF2"/>
    <w:rsid w:val="005B4A5B"/>
    <w:rsid w:val="005C7634"/>
    <w:rsid w:val="005F6889"/>
    <w:rsid w:val="006052DE"/>
    <w:rsid w:val="0060548C"/>
    <w:rsid w:val="006772CB"/>
    <w:rsid w:val="00683C48"/>
    <w:rsid w:val="006D35AA"/>
    <w:rsid w:val="006F0C43"/>
    <w:rsid w:val="006F6ACA"/>
    <w:rsid w:val="00722FD1"/>
    <w:rsid w:val="00723E4A"/>
    <w:rsid w:val="0073146C"/>
    <w:rsid w:val="00756B54"/>
    <w:rsid w:val="0077271A"/>
    <w:rsid w:val="00784F6B"/>
    <w:rsid w:val="007B2834"/>
    <w:rsid w:val="007C6A7F"/>
    <w:rsid w:val="007E3FA2"/>
    <w:rsid w:val="007E428E"/>
    <w:rsid w:val="007E4795"/>
    <w:rsid w:val="008110D6"/>
    <w:rsid w:val="00847599"/>
    <w:rsid w:val="008642E7"/>
    <w:rsid w:val="00865CFD"/>
    <w:rsid w:val="00873ED0"/>
    <w:rsid w:val="0087639F"/>
    <w:rsid w:val="008A7DF1"/>
    <w:rsid w:val="008C5BD7"/>
    <w:rsid w:val="008F35B1"/>
    <w:rsid w:val="0092219F"/>
    <w:rsid w:val="00956E4D"/>
    <w:rsid w:val="0096091F"/>
    <w:rsid w:val="00975595"/>
    <w:rsid w:val="00994078"/>
    <w:rsid w:val="009A2B03"/>
    <w:rsid w:val="009C49C3"/>
    <w:rsid w:val="009C4D0F"/>
    <w:rsid w:val="009C7704"/>
    <w:rsid w:val="009D7092"/>
    <w:rsid w:val="009E5FA3"/>
    <w:rsid w:val="009F43E6"/>
    <w:rsid w:val="00A34DE7"/>
    <w:rsid w:val="00A55328"/>
    <w:rsid w:val="00A7651D"/>
    <w:rsid w:val="00AB3E7A"/>
    <w:rsid w:val="00AE7E9F"/>
    <w:rsid w:val="00B015B6"/>
    <w:rsid w:val="00B142FF"/>
    <w:rsid w:val="00B5497F"/>
    <w:rsid w:val="00B57AA6"/>
    <w:rsid w:val="00B87E2C"/>
    <w:rsid w:val="00B92C54"/>
    <w:rsid w:val="00BC768B"/>
    <w:rsid w:val="00BD2FB7"/>
    <w:rsid w:val="00BD5E82"/>
    <w:rsid w:val="00BE5A5D"/>
    <w:rsid w:val="00C00C78"/>
    <w:rsid w:val="00C4150F"/>
    <w:rsid w:val="00C5038F"/>
    <w:rsid w:val="00C53020"/>
    <w:rsid w:val="00C55A90"/>
    <w:rsid w:val="00C62E21"/>
    <w:rsid w:val="00C62F6B"/>
    <w:rsid w:val="00C63EA8"/>
    <w:rsid w:val="00C7215C"/>
    <w:rsid w:val="00CC0E2F"/>
    <w:rsid w:val="00CD4936"/>
    <w:rsid w:val="00CE6A29"/>
    <w:rsid w:val="00D65C76"/>
    <w:rsid w:val="00D71D63"/>
    <w:rsid w:val="00D966B3"/>
    <w:rsid w:val="00D96B24"/>
    <w:rsid w:val="00D97523"/>
    <w:rsid w:val="00DB1266"/>
    <w:rsid w:val="00DC6AEE"/>
    <w:rsid w:val="00DC7447"/>
    <w:rsid w:val="00DE20B6"/>
    <w:rsid w:val="00DE3D1D"/>
    <w:rsid w:val="00DE530D"/>
    <w:rsid w:val="00DF32CA"/>
    <w:rsid w:val="00E16B26"/>
    <w:rsid w:val="00E23F3D"/>
    <w:rsid w:val="00E30FAF"/>
    <w:rsid w:val="00E31455"/>
    <w:rsid w:val="00E322B4"/>
    <w:rsid w:val="00E758DA"/>
    <w:rsid w:val="00E83F20"/>
    <w:rsid w:val="00E869E1"/>
    <w:rsid w:val="00EA1DAE"/>
    <w:rsid w:val="00EA2C7C"/>
    <w:rsid w:val="00EA7BBF"/>
    <w:rsid w:val="00EC441D"/>
    <w:rsid w:val="00ED18ED"/>
    <w:rsid w:val="00EE538D"/>
    <w:rsid w:val="00EF0243"/>
    <w:rsid w:val="00F23475"/>
    <w:rsid w:val="00F336B3"/>
    <w:rsid w:val="00F37250"/>
    <w:rsid w:val="00F47238"/>
    <w:rsid w:val="00F532DB"/>
    <w:rsid w:val="00F67699"/>
    <w:rsid w:val="00FA43D3"/>
    <w:rsid w:val="00FA57D1"/>
    <w:rsid w:val="00FD6ECE"/>
    <w:rsid w:val="1B5268F1"/>
    <w:rsid w:val="2AE62D8D"/>
    <w:rsid w:val="2BAD7B97"/>
    <w:rsid w:val="4CC4393B"/>
    <w:rsid w:val="63360E4A"/>
    <w:rsid w:val="68332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2</Pages>
  <Words>155</Words>
  <Characters>884</Characters>
  <Lines>7</Lines>
  <Paragraphs>2</Paragraphs>
  <TotalTime>82</TotalTime>
  <ScaleCrop>false</ScaleCrop>
  <LinksUpToDate>false</LinksUpToDate>
  <CharactersWithSpaces>1037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2018-07-11T04:29:00Z</dcterms:created>
  <dc:creator>彭晓慧</dc:creator>
  <cp:lastModifiedBy>马秦西蜀</cp:lastModifiedBy>
  <cp:lastPrinted>2019-01-02T02:23:00Z</cp:lastPrinted>
  <dcterms:modified xsi:type="dcterms:W3CDTF">2021-01-06T08:33:39Z</dcterms:modified>
  <dc:title>假期离寝及住宿须知</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